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3106" w14:textId="77F82A5C" w:rsidR="008528F2" w:rsidRPr="00126292" w:rsidRDefault="00126292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26292">
        <w:rPr>
          <w:rFonts w:ascii="Arial" w:hAnsi="Arial" w:cs="Arial"/>
          <w:b/>
          <w:sz w:val="28"/>
          <w:szCs w:val="28"/>
        </w:rPr>
        <w:t>5.</w:t>
      </w:r>
      <w:r w:rsidR="008B3B3E">
        <w:rPr>
          <w:rFonts w:ascii="Arial" w:hAnsi="Arial" w:cs="Arial"/>
          <w:b/>
          <w:sz w:val="28"/>
          <w:szCs w:val="28"/>
        </w:rPr>
        <w:t>4</w:t>
      </w:r>
      <w:r w:rsidRPr="00126292">
        <w:rPr>
          <w:rFonts w:ascii="Arial" w:hAnsi="Arial" w:cs="Arial"/>
          <w:b/>
          <w:sz w:val="28"/>
          <w:szCs w:val="28"/>
        </w:rPr>
        <w:tab/>
      </w:r>
      <w:r w:rsidR="008B3B3E">
        <w:rPr>
          <w:rFonts w:ascii="Arial" w:hAnsi="Arial" w:cs="Arial"/>
          <w:b/>
          <w:sz w:val="28"/>
          <w:szCs w:val="28"/>
        </w:rPr>
        <w:t>Voorraadbeheer</w:t>
      </w:r>
    </w:p>
    <w:p w14:paraId="1B0FB00D" w14:textId="77777777" w:rsidR="00126292" w:rsidRPr="00126292" w:rsidRDefault="00126292" w:rsidP="00126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0A0EFA" w14:textId="70AD2F49" w:rsidR="00CC19C7" w:rsidRDefault="00CC19C7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Voordat </w:t>
      </w:r>
      <w:r w:rsidR="0090579F">
        <w:rPr>
          <w:rFonts w:ascii="Arial" w:hAnsi="Arial" w:cs="Arial"/>
          <w:sz w:val="24"/>
          <w:szCs w:val="24"/>
        </w:rPr>
        <w:t>de voorraad op is</w:t>
      </w:r>
      <w:r w:rsidR="00C45525">
        <w:rPr>
          <w:rFonts w:ascii="Arial" w:hAnsi="Arial" w:cs="Arial"/>
          <w:sz w:val="24"/>
          <w:szCs w:val="24"/>
        </w:rPr>
        <w:t>,</w:t>
      </w:r>
      <w:r w:rsidR="0090579F">
        <w:rPr>
          <w:rFonts w:ascii="Arial" w:hAnsi="Arial" w:cs="Arial"/>
          <w:sz w:val="24"/>
          <w:szCs w:val="24"/>
        </w:rPr>
        <w:t xml:space="preserve"> moet de winkel deze weer aanvullen. </w:t>
      </w:r>
    </w:p>
    <w:p w14:paraId="287A0006" w14:textId="6EAB498D" w:rsidR="00D85328" w:rsidRDefault="00CC19C7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Elk product heeft een </w:t>
      </w:r>
      <w:r w:rsidR="00CD2277">
        <w:rPr>
          <w:rFonts w:ascii="Arial" w:hAnsi="Arial" w:cs="Arial"/>
          <w:sz w:val="24"/>
          <w:szCs w:val="24"/>
          <w:u w:val="single"/>
        </w:rPr>
        <w:t>streepjes</w:t>
      </w:r>
      <w:r w:rsidR="00C24D83" w:rsidRPr="00C24D83">
        <w:rPr>
          <w:rFonts w:ascii="Arial" w:hAnsi="Arial" w:cs="Arial"/>
          <w:sz w:val="24"/>
          <w:szCs w:val="24"/>
          <w:u w:val="single"/>
        </w:rPr>
        <w:t>code</w:t>
      </w:r>
      <w:r w:rsidR="00C45525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 xml:space="preserve">e </w:t>
      </w:r>
      <w:r w:rsidR="00C45525">
        <w:rPr>
          <w:rFonts w:ascii="Arial" w:hAnsi="Arial" w:cs="Arial"/>
          <w:sz w:val="24"/>
          <w:szCs w:val="24"/>
        </w:rPr>
        <w:t xml:space="preserve">streepjescode </w:t>
      </w:r>
      <w:r>
        <w:rPr>
          <w:rFonts w:ascii="Arial" w:hAnsi="Arial" w:cs="Arial"/>
          <w:sz w:val="24"/>
          <w:szCs w:val="24"/>
        </w:rPr>
        <w:t xml:space="preserve">wordt gebruikt om </w:t>
      </w:r>
      <w:r w:rsidR="00D85328" w:rsidRPr="00D85328">
        <w:rPr>
          <w:rFonts w:ascii="Arial" w:hAnsi="Arial" w:cs="Arial"/>
          <w:sz w:val="24"/>
          <w:szCs w:val="24"/>
        </w:rPr>
        <w:t>digitaal bij te houden hoeveel er precies is</w:t>
      </w:r>
      <w:r w:rsidR="00E12242">
        <w:rPr>
          <w:rFonts w:ascii="Arial" w:hAnsi="Arial" w:cs="Arial"/>
          <w:sz w:val="24"/>
          <w:szCs w:val="24"/>
        </w:rPr>
        <w:t xml:space="preserve"> in voorraad is</w:t>
      </w:r>
      <w:r w:rsidR="00D85328" w:rsidRPr="00D85328">
        <w:rPr>
          <w:rFonts w:ascii="Arial" w:hAnsi="Arial" w:cs="Arial"/>
          <w:sz w:val="24"/>
          <w:szCs w:val="24"/>
        </w:rPr>
        <w:t>.</w:t>
      </w:r>
    </w:p>
    <w:p w14:paraId="62D0DF20" w14:textId="312DDC0E" w:rsidR="00F32C57" w:rsidRDefault="00F32C57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C57">
        <w:rPr>
          <w:rFonts w:ascii="Arial" w:hAnsi="Arial" w:cs="Arial"/>
          <w:sz w:val="24"/>
          <w:szCs w:val="24"/>
        </w:rPr>
        <w:t>De streepjescode heet officieel: EAN- (</w:t>
      </w:r>
      <w:proofErr w:type="spellStart"/>
      <w:r w:rsidRPr="00F32C57">
        <w:rPr>
          <w:rFonts w:ascii="Arial" w:hAnsi="Arial" w:cs="Arial"/>
          <w:sz w:val="24"/>
          <w:szCs w:val="24"/>
        </w:rPr>
        <w:t>europees</w:t>
      </w:r>
      <w:proofErr w:type="spellEnd"/>
      <w:r w:rsidRPr="00F32C57">
        <w:rPr>
          <w:rFonts w:ascii="Arial" w:hAnsi="Arial" w:cs="Arial"/>
          <w:sz w:val="24"/>
          <w:szCs w:val="24"/>
        </w:rPr>
        <w:t xml:space="preserve"> artikel nummer) code.</w:t>
      </w:r>
    </w:p>
    <w:p w14:paraId="475FD842" w14:textId="77777777" w:rsidR="00F32C57" w:rsidRDefault="00F32C57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9815DB" w14:textId="29DFD014" w:rsidR="00F32C57" w:rsidRPr="00C24D83" w:rsidRDefault="00F32C57" w:rsidP="00F32C5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188B4D3A" wp14:editId="331E6C4F">
            <wp:extent cx="2140788" cy="1041969"/>
            <wp:effectExtent l="0" t="0" r="0" b="635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5675" cy="10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Pr="00F32C57">
        <w:rPr>
          <w:rFonts w:ascii="Arial" w:hAnsi="Arial" w:cs="Arial"/>
          <w:sz w:val="20"/>
          <w:szCs w:val="20"/>
        </w:rPr>
        <w:t>*</w:t>
      </w:r>
      <w:r w:rsidR="00E12242">
        <w:rPr>
          <w:rFonts w:ascii="Arial" w:hAnsi="Arial" w:cs="Arial"/>
          <w:i/>
          <w:sz w:val="20"/>
          <w:szCs w:val="20"/>
        </w:rPr>
        <w:t>EAN code</w:t>
      </w:r>
    </w:p>
    <w:p w14:paraId="252AB03B" w14:textId="77777777" w:rsidR="00F32C57" w:rsidRDefault="00F32C57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ED5763" w14:textId="400BEE6C" w:rsidR="00A97D39" w:rsidRDefault="0090579F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elk product is een </w:t>
      </w:r>
      <w:r w:rsidRPr="00F90ACD">
        <w:rPr>
          <w:rFonts w:ascii="Arial" w:hAnsi="Arial" w:cs="Arial"/>
          <w:sz w:val="24"/>
          <w:szCs w:val="24"/>
          <w:u w:val="single"/>
        </w:rPr>
        <w:t>minimum</w:t>
      </w:r>
      <w:r w:rsidR="00A87438">
        <w:rPr>
          <w:rFonts w:ascii="Arial" w:hAnsi="Arial" w:cs="Arial"/>
          <w:sz w:val="24"/>
          <w:szCs w:val="24"/>
          <w:u w:val="single"/>
        </w:rPr>
        <w:t>-</w:t>
      </w:r>
      <w:r w:rsidRPr="00F90ACD">
        <w:rPr>
          <w:rFonts w:ascii="Arial" w:hAnsi="Arial" w:cs="Arial"/>
          <w:sz w:val="24"/>
          <w:szCs w:val="24"/>
          <w:u w:val="single"/>
        </w:rPr>
        <w:t xml:space="preserve"> en maximumvoorraad</w:t>
      </w:r>
      <w:r>
        <w:rPr>
          <w:rFonts w:ascii="Arial" w:hAnsi="Arial" w:cs="Arial"/>
          <w:sz w:val="24"/>
          <w:szCs w:val="24"/>
        </w:rPr>
        <w:t xml:space="preserve"> afgesproken. Als de minimumvoorraad bereikt is</w:t>
      </w:r>
      <w:r w:rsidR="00A874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moet de winkel nieuwe inkopen</w:t>
      </w:r>
      <w:r w:rsidR="00E34A5F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een bestelopdracht doen.</w:t>
      </w:r>
    </w:p>
    <w:p w14:paraId="06C363D7" w14:textId="10D9F145" w:rsidR="00C24D83" w:rsidRDefault="00C24D83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2ABA5F" w14:textId="4D7DB7F2" w:rsidR="00A97D39" w:rsidRDefault="002B1DEF" w:rsidP="00126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Groothandels verkopen hun product vaak in een </w:t>
      </w:r>
      <w:r w:rsidRPr="002B1DEF">
        <w:rPr>
          <w:rFonts w:ascii="Arial" w:hAnsi="Arial" w:cs="Arial"/>
          <w:sz w:val="24"/>
          <w:szCs w:val="24"/>
          <w:u w:val="single"/>
        </w:rPr>
        <w:t>besteleenheid</w:t>
      </w:r>
      <w:r>
        <w:rPr>
          <w:rFonts w:ascii="Arial" w:hAnsi="Arial" w:cs="Arial"/>
          <w:sz w:val="24"/>
          <w:szCs w:val="24"/>
        </w:rPr>
        <w:t xml:space="preserve">. Dat is de hoeveelheid die tegelijkertijd besteld moet worden. Bijvoorbeeld pakken rijst, die per 40 stuks in een doos zitten. </w:t>
      </w:r>
      <w:r w:rsidR="00EE7F62">
        <w:rPr>
          <w:rFonts w:ascii="Arial" w:hAnsi="Arial" w:cs="Arial"/>
          <w:sz w:val="24"/>
          <w:szCs w:val="24"/>
        </w:rPr>
        <w:t xml:space="preserve">Dan is de besteleenheid 40. </w:t>
      </w:r>
      <w:r>
        <w:rPr>
          <w:rFonts w:ascii="Arial" w:hAnsi="Arial" w:cs="Arial"/>
          <w:sz w:val="24"/>
          <w:szCs w:val="24"/>
        </w:rPr>
        <w:t>Je kunt geen</w:t>
      </w:r>
      <w:r w:rsidR="00664A3F">
        <w:rPr>
          <w:rFonts w:ascii="Arial" w:hAnsi="Arial" w:cs="Arial"/>
          <w:sz w:val="24"/>
          <w:szCs w:val="24"/>
        </w:rPr>
        <w:t xml:space="preserve"> halve</w:t>
      </w:r>
      <w:r>
        <w:rPr>
          <w:rFonts w:ascii="Arial" w:hAnsi="Arial" w:cs="Arial"/>
          <w:sz w:val="24"/>
          <w:szCs w:val="24"/>
        </w:rPr>
        <w:t xml:space="preserve"> doos bestellen.</w:t>
      </w:r>
    </w:p>
    <w:p w14:paraId="266C02A1" w14:textId="5997F311" w:rsidR="00B8325E" w:rsidRDefault="00B8325E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AAC86" w14:textId="77777777" w:rsidR="009908CA" w:rsidRDefault="009908CA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2B622D" w14:textId="77777777" w:rsidR="009908CA" w:rsidRDefault="009908CA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12E2998" w14:textId="07BD9EA9" w:rsidR="00B8325E" w:rsidRPr="00B8325E" w:rsidRDefault="00B8325E" w:rsidP="001262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325E">
        <w:rPr>
          <w:rFonts w:ascii="Arial" w:hAnsi="Arial" w:cs="Arial"/>
          <w:b/>
          <w:sz w:val="28"/>
          <w:szCs w:val="28"/>
        </w:rPr>
        <w:t>Vragen</w:t>
      </w:r>
      <w:r w:rsidR="004C2880">
        <w:rPr>
          <w:rFonts w:ascii="Arial" w:hAnsi="Arial" w:cs="Arial"/>
          <w:b/>
          <w:sz w:val="28"/>
          <w:szCs w:val="28"/>
        </w:rPr>
        <w:t xml:space="preserve">    5.4</w:t>
      </w:r>
    </w:p>
    <w:p w14:paraId="4A5BB386" w14:textId="5E2F9BAB" w:rsidR="002B1DEF" w:rsidRDefault="002B1DEF" w:rsidP="00126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F37616" w14:textId="7D275E8D" w:rsidR="007F5979" w:rsidRDefault="002226B9" w:rsidP="007F5979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Een supermarkt houdt voorraad kaarten bij.</w:t>
      </w:r>
      <w:r>
        <w:rPr>
          <w:rFonts w:ascii="Arial" w:hAnsi="Arial" w:cs="Arial"/>
          <w:noProof/>
          <w:sz w:val="24"/>
          <w:szCs w:val="24"/>
          <w:lang w:eastAsia="nl-NL"/>
        </w:rPr>
        <w:br/>
        <w:t xml:space="preserve">Van koffiemerk </w:t>
      </w:r>
      <w:r w:rsidR="00664A3F">
        <w:rPr>
          <w:rFonts w:ascii="Arial" w:hAnsi="Arial" w:cs="Arial"/>
          <w:noProof/>
          <w:sz w:val="24"/>
          <w:szCs w:val="24"/>
          <w:lang w:eastAsia="nl-NL"/>
        </w:rPr>
        <w:t>‘</w:t>
      </w:r>
      <w:r>
        <w:rPr>
          <w:rFonts w:ascii="Arial" w:hAnsi="Arial" w:cs="Arial"/>
          <w:noProof/>
          <w:sz w:val="24"/>
          <w:szCs w:val="24"/>
          <w:lang w:eastAsia="nl-NL"/>
        </w:rPr>
        <w:t>Strong</w:t>
      </w:r>
      <w:r w:rsidR="00664A3F">
        <w:rPr>
          <w:rFonts w:ascii="Arial" w:hAnsi="Arial" w:cs="Arial"/>
          <w:noProof/>
          <w:sz w:val="24"/>
          <w:szCs w:val="24"/>
          <w:lang w:eastAsia="nl-NL"/>
        </w:rPr>
        <w:t>’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is de minimumvoorraad 14 pakken en de maximumvoorraad 40 pakken</w:t>
      </w:r>
      <w:r w:rsidR="00217711">
        <w:rPr>
          <w:rFonts w:ascii="Arial" w:hAnsi="Arial" w:cs="Arial"/>
          <w:noProof/>
          <w:sz w:val="24"/>
          <w:szCs w:val="24"/>
          <w:lang w:eastAsia="nl-NL"/>
        </w:rPr>
        <w:t>.</w:t>
      </w:r>
      <w:r>
        <w:rPr>
          <w:rFonts w:ascii="Arial" w:hAnsi="Arial" w:cs="Arial"/>
          <w:noProof/>
          <w:sz w:val="24"/>
          <w:szCs w:val="24"/>
          <w:lang w:eastAsia="nl-NL"/>
        </w:rPr>
        <w:br/>
        <w:t xml:space="preserve">Er zijn nu nog 12 pakken </w:t>
      </w:r>
      <w:r w:rsidR="007D57F4">
        <w:rPr>
          <w:rFonts w:ascii="Arial" w:hAnsi="Arial" w:cs="Arial"/>
          <w:noProof/>
          <w:sz w:val="24"/>
          <w:szCs w:val="24"/>
          <w:lang w:eastAsia="nl-NL"/>
        </w:rPr>
        <w:t>‘</w:t>
      </w:r>
      <w:r>
        <w:rPr>
          <w:rFonts w:ascii="Arial" w:hAnsi="Arial" w:cs="Arial"/>
          <w:noProof/>
          <w:sz w:val="24"/>
          <w:szCs w:val="24"/>
          <w:lang w:eastAsia="nl-NL"/>
        </w:rPr>
        <w:t>Strong</w:t>
      </w:r>
      <w:r w:rsidR="007D57F4">
        <w:rPr>
          <w:rFonts w:ascii="Arial" w:hAnsi="Arial" w:cs="Arial"/>
          <w:noProof/>
          <w:sz w:val="24"/>
          <w:szCs w:val="24"/>
          <w:lang w:eastAsia="nl-NL"/>
        </w:rPr>
        <w:t>’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in voorraad. Hoeveel moet je bestellen om de voorraad maximaal te maken?</w:t>
      </w:r>
      <w:r w:rsidR="007A32E6">
        <w:rPr>
          <w:rFonts w:ascii="Arial" w:hAnsi="Arial" w:cs="Arial"/>
          <w:noProof/>
          <w:sz w:val="24"/>
          <w:szCs w:val="24"/>
          <w:lang w:eastAsia="nl-NL"/>
        </w:rPr>
        <w:br/>
      </w:r>
      <w:r w:rsidR="007F5979">
        <w:rPr>
          <w:rFonts w:ascii="Arial" w:hAnsi="Arial" w:cs="Arial"/>
          <w:noProof/>
          <w:sz w:val="24"/>
          <w:szCs w:val="24"/>
          <w:lang w:eastAsia="nl-NL"/>
        </w:rPr>
        <w:br/>
      </w:r>
      <w:r w:rsidR="00217711">
        <w:rPr>
          <w:rFonts w:ascii="Arial" w:hAnsi="Arial" w:cs="Arial"/>
          <w:noProof/>
          <w:sz w:val="24"/>
          <w:szCs w:val="24"/>
          <w:lang w:eastAsia="nl-NL"/>
        </w:rPr>
        <w:t>-</w:t>
      </w:r>
      <w:r w:rsidR="00843DFE">
        <w:rPr>
          <w:rFonts w:ascii="Arial" w:hAnsi="Arial" w:cs="Arial"/>
          <w:noProof/>
          <w:sz w:val="24"/>
          <w:szCs w:val="24"/>
          <w:lang w:eastAsia="nl-NL"/>
        </w:rPr>
        <w:br/>
      </w:r>
    </w:p>
    <w:p w14:paraId="16CD118F" w14:textId="56AABFF7" w:rsidR="007F5979" w:rsidRPr="00296103" w:rsidRDefault="007F5979" w:rsidP="00296103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De pakken thee van het merk </w:t>
      </w:r>
      <w:r w:rsidR="007D57F4">
        <w:rPr>
          <w:rFonts w:ascii="Arial" w:hAnsi="Arial" w:cs="Arial"/>
          <w:noProof/>
          <w:sz w:val="24"/>
          <w:szCs w:val="24"/>
          <w:lang w:eastAsia="nl-NL"/>
        </w:rPr>
        <w:t>‘</w:t>
      </w:r>
      <w:r>
        <w:rPr>
          <w:rFonts w:ascii="Arial" w:hAnsi="Arial" w:cs="Arial"/>
          <w:noProof/>
          <w:sz w:val="24"/>
          <w:szCs w:val="24"/>
          <w:lang w:eastAsia="nl-NL"/>
        </w:rPr>
        <w:t>Mind</w:t>
      </w:r>
      <w:r w:rsidR="007D57F4">
        <w:rPr>
          <w:rFonts w:ascii="Arial" w:hAnsi="Arial" w:cs="Arial"/>
          <w:noProof/>
          <w:sz w:val="24"/>
          <w:szCs w:val="24"/>
          <w:lang w:eastAsia="nl-NL"/>
        </w:rPr>
        <w:t>’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7D57F4">
        <w:rPr>
          <w:rFonts w:ascii="Arial" w:hAnsi="Arial" w:cs="Arial"/>
          <w:noProof/>
          <w:sz w:val="24"/>
          <w:szCs w:val="24"/>
          <w:lang w:eastAsia="nl-NL"/>
        </w:rPr>
        <w:t xml:space="preserve">worden verkocht per 12 stuks in één doos. </w:t>
      </w:r>
      <w:r w:rsidR="00296103">
        <w:rPr>
          <w:rFonts w:ascii="Arial" w:hAnsi="Arial" w:cs="Arial"/>
          <w:noProof/>
          <w:sz w:val="24"/>
          <w:szCs w:val="24"/>
          <w:lang w:eastAsia="nl-NL"/>
        </w:rPr>
        <w:br/>
        <w:t>De mini</w:t>
      </w:r>
      <w:r w:rsidR="00F46E53">
        <w:rPr>
          <w:rFonts w:ascii="Arial" w:hAnsi="Arial" w:cs="Arial"/>
          <w:noProof/>
          <w:sz w:val="24"/>
          <w:szCs w:val="24"/>
          <w:lang w:eastAsia="nl-NL"/>
        </w:rPr>
        <w:t>m</w:t>
      </w:r>
      <w:r w:rsidR="00296103">
        <w:rPr>
          <w:rFonts w:ascii="Arial" w:hAnsi="Arial" w:cs="Arial"/>
          <w:noProof/>
          <w:sz w:val="24"/>
          <w:szCs w:val="24"/>
          <w:lang w:eastAsia="nl-NL"/>
        </w:rPr>
        <w:t>umvoorraad is 20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pakjes</w:t>
      </w:r>
      <w:r w:rsidR="00F46E53">
        <w:rPr>
          <w:rFonts w:ascii="Arial" w:hAnsi="Arial" w:cs="Arial"/>
          <w:noProof/>
          <w:sz w:val="24"/>
          <w:szCs w:val="24"/>
          <w:lang w:eastAsia="nl-NL"/>
        </w:rPr>
        <w:t xml:space="preserve"> 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de maximumvoorraad is 30 pakjes. Er zijn nog </w:t>
      </w:r>
      <w:r w:rsidR="00296103">
        <w:rPr>
          <w:rFonts w:ascii="Arial" w:hAnsi="Arial" w:cs="Arial"/>
          <w:noProof/>
          <w:sz w:val="24"/>
          <w:szCs w:val="24"/>
          <w:lang w:eastAsia="nl-NL"/>
        </w:rPr>
        <w:t>3 pakjes over.</w:t>
      </w:r>
      <w:r w:rsidR="00296103">
        <w:rPr>
          <w:rFonts w:ascii="Arial" w:hAnsi="Arial" w:cs="Arial"/>
          <w:noProof/>
          <w:sz w:val="24"/>
          <w:szCs w:val="24"/>
          <w:lang w:eastAsia="nl-NL"/>
        </w:rPr>
        <w:br/>
        <w:t xml:space="preserve">Hoeveel </w:t>
      </w:r>
      <w:r w:rsidR="000A27D7">
        <w:rPr>
          <w:rFonts w:ascii="Arial" w:hAnsi="Arial" w:cs="Arial"/>
          <w:noProof/>
          <w:sz w:val="24"/>
          <w:szCs w:val="24"/>
          <w:lang w:eastAsia="nl-NL"/>
        </w:rPr>
        <w:t>pakjes</w:t>
      </w:r>
      <w:r w:rsidR="00296103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F46E53">
        <w:rPr>
          <w:rFonts w:ascii="Arial" w:hAnsi="Arial" w:cs="Arial"/>
          <w:noProof/>
          <w:sz w:val="24"/>
          <w:szCs w:val="24"/>
          <w:lang w:eastAsia="nl-NL"/>
        </w:rPr>
        <w:t>‘</w:t>
      </w:r>
      <w:r w:rsidR="00296103">
        <w:rPr>
          <w:rFonts w:ascii="Arial" w:hAnsi="Arial" w:cs="Arial"/>
          <w:noProof/>
          <w:sz w:val="24"/>
          <w:szCs w:val="24"/>
          <w:lang w:eastAsia="nl-NL"/>
        </w:rPr>
        <w:t>Mind</w:t>
      </w:r>
      <w:r w:rsidR="00F46E53">
        <w:rPr>
          <w:rFonts w:ascii="Arial" w:hAnsi="Arial" w:cs="Arial"/>
          <w:noProof/>
          <w:sz w:val="24"/>
          <w:szCs w:val="24"/>
          <w:lang w:eastAsia="nl-NL"/>
        </w:rPr>
        <w:t>’</w:t>
      </w:r>
      <w:r w:rsidR="00296103">
        <w:rPr>
          <w:rFonts w:ascii="Arial" w:hAnsi="Arial" w:cs="Arial"/>
          <w:noProof/>
          <w:sz w:val="24"/>
          <w:szCs w:val="24"/>
          <w:lang w:eastAsia="nl-NL"/>
        </w:rPr>
        <w:t xml:space="preserve"> thee </w:t>
      </w:r>
      <w:r w:rsidR="000A27D7">
        <w:rPr>
          <w:rFonts w:ascii="Arial" w:hAnsi="Arial" w:cs="Arial"/>
          <w:noProof/>
          <w:sz w:val="24"/>
          <w:szCs w:val="24"/>
          <w:lang w:eastAsia="nl-NL"/>
        </w:rPr>
        <w:t>moet</w:t>
      </w:r>
      <w:r w:rsidR="00296103">
        <w:rPr>
          <w:rFonts w:ascii="Arial" w:hAnsi="Arial" w:cs="Arial"/>
          <w:noProof/>
          <w:sz w:val="24"/>
          <w:szCs w:val="24"/>
          <w:lang w:eastAsia="nl-NL"/>
        </w:rPr>
        <w:t xml:space="preserve"> je maximaal bij bestellen</w:t>
      </w:r>
      <w:r w:rsidR="00737506">
        <w:rPr>
          <w:rFonts w:ascii="Arial" w:hAnsi="Arial" w:cs="Arial"/>
          <w:noProof/>
          <w:sz w:val="24"/>
          <w:szCs w:val="24"/>
          <w:lang w:eastAsia="nl-NL"/>
        </w:rPr>
        <w:t xml:space="preserve"> om de voorraad groot genoeg te houden</w:t>
      </w:r>
      <w:r w:rsidR="00296103">
        <w:rPr>
          <w:rFonts w:ascii="Arial" w:hAnsi="Arial" w:cs="Arial"/>
          <w:noProof/>
          <w:sz w:val="24"/>
          <w:szCs w:val="24"/>
          <w:lang w:eastAsia="nl-NL"/>
        </w:rPr>
        <w:t>?</w:t>
      </w:r>
      <w:r w:rsidR="00296103">
        <w:rPr>
          <w:rFonts w:ascii="Arial" w:hAnsi="Arial" w:cs="Arial"/>
          <w:noProof/>
          <w:sz w:val="24"/>
          <w:szCs w:val="24"/>
          <w:lang w:eastAsia="nl-NL"/>
        </w:rPr>
        <w:br/>
      </w:r>
      <w:r w:rsidR="00296103">
        <w:rPr>
          <w:rFonts w:ascii="Arial" w:hAnsi="Arial" w:cs="Arial"/>
          <w:noProof/>
          <w:sz w:val="24"/>
          <w:szCs w:val="24"/>
          <w:lang w:eastAsia="nl-NL"/>
        </w:rPr>
        <w:br/>
      </w:r>
      <w:r w:rsidR="00EB0410">
        <w:rPr>
          <w:rFonts w:ascii="Arial" w:hAnsi="Arial" w:cs="Arial"/>
          <w:sz w:val="24"/>
          <w:szCs w:val="24"/>
        </w:rPr>
        <w:t>-</w:t>
      </w:r>
      <w:r w:rsidR="00EB0410">
        <w:rPr>
          <w:rFonts w:ascii="Arial" w:hAnsi="Arial" w:cs="Arial"/>
          <w:sz w:val="24"/>
          <w:szCs w:val="24"/>
        </w:rPr>
        <w:br/>
      </w:r>
    </w:p>
    <w:p w14:paraId="3485CF9C" w14:textId="031CC02D" w:rsidR="0026744D" w:rsidRDefault="00F233B0" w:rsidP="00F233B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Je moet in de supermarkt potten appelmoes met artikelnummer 513B verzamelen. Volgens de voorraadkaart zijn er nog 15 op voorraad. </w:t>
      </w:r>
      <w:r w:rsidR="00F46380">
        <w:rPr>
          <w:rFonts w:ascii="Arial" w:hAnsi="Arial" w:cs="Arial"/>
          <w:noProof/>
          <w:sz w:val="24"/>
          <w:szCs w:val="24"/>
          <w:lang w:eastAsia="nl-NL"/>
        </w:rPr>
        <w:br/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In het magazijn </w:t>
      </w:r>
      <w:r w:rsidR="00771218">
        <w:rPr>
          <w:rFonts w:ascii="Arial" w:hAnsi="Arial" w:cs="Arial"/>
          <w:noProof/>
          <w:sz w:val="24"/>
          <w:szCs w:val="24"/>
          <w:lang w:eastAsia="nl-NL"/>
        </w:rPr>
        <w:t>staan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er maar 14. </w:t>
      </w:r>
      <w:r w:rsidR="00F46380">
        <w:rPr>
          <w:rFonts w:ascii="Arial" w:hAnsi="Arial" w:cs="Arial"/>
          <w:noProof/>
          <w:sz w:val="24"/>
          <w:szCs w:val="24"/>
          <w:lang w:eastAsia="nl-NL"/>
        </w:rPr>
        <w:br/>
      </w:r>
      <w:r>
        <w:rPr>
          <w:rFonts w:ascii="Arial" w:hAnsi="Arial" w:cs="Arial"/>
          <w:noProof/>
          <w:sz w:val="24"/>
          <w:szCs w:val="24"/>
          <w:lang w:eastAsia="nl-NL"/>
        </w:rPr>
        <w:t>Hoe kan dit verschil ontstaan zijn? Kruis de juiste mogelijkheden aan.</w:t>
      </w:r>
      <w:r>
        <w:rPr>
          <w:rFonts w:ascii="Arial" w:hAnsi="Arial" w:cs="Arial"/>
          <w:noProof/>
          <w:sz w:val="24"/>
          <w:szCs w:val="24"/>
          <w:lang w:eastAsia="nl-NL"/>
        </w:rPr>
        <w:br/>
      </w:r>
      <w:r w:rsidR="0026744D">
        <w:rPr>
          <w:rFonts w:ascii="Arial" w:hAnsi="Arial" w:cs="Arial"/>
          <w:noProof/>
          <w:sz w:val="24"/>
          <w:szCs w:val="24"/>
          <w:lang w:eastAsia="nl-NL"/>
        </w:rPr>
        <w:lastRenderedPageBreak/>
        <w:br/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4531"/>
        <w:gridCol w:w="708"/>
      </w:tblGrid>
      <w:tr w:rsidR="0026744D" w14:paraId="197080EB" w14:textId="77777777" w:rsidTr="006E55B9">
        <w:tc>
          <w:tcPr>
            <w:tcW w:w="4531" w:type="dxa"/>
          </w:tcPr>
          <w:p w14:paraId="0C7A6738" w14:textId="0131DAEB" w:rsidR="0026744D" w:rsidRPr="009A5CFB" w:rsidRDefault="00F46E53" w:rsidP="006E55B9">
            <w:pPr>
              <w:pStyle w:val="Lijstalinea"/>
              <w:ind w:left="0"/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NL"/>
              </w:rPr>
            </w:pPr>
            <w:r w:rsidRPr="009A5CFB"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NL"/>
              </w:rPr>
              <w:t>O</w:t>
            </w:r>
            <w:r w:rsidR="0026744D" w:rsidRPr="009A5CFB"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NL"/>
              </w:rPr>
              <w:t>orzaak</w:t>
            </w:r>
          </w:p>
        </w:tc>
        <w:tc>
          <w:tcPr>
            <w:tcW w:w="708" w:type="dxa"/>
          </w:tcPr>
          <w:p w14:paraId="4ED69720" w14:textId="77777777" w:rsidR="0026744D" w:rsidRDefault="0026744D" w:rsidP="006E55B9">
            <w:pPr>
              <w:pStyle w:val="Lijstalinea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26744D" w14:paraId="439B9724" w14:textId="77777777" w:rsidTr="006E55B9">
        <w:tc>
          <w:tcPr>
            <w:tcW w:w="4531" w:type="dxa"/>
          </w:tcPr>
          <w:p w14:paraId="0C0E6621" w14:textId="77777777" w:rsidR="0026744D" w:rsidRPr="009A5CFB" w:rsidRDefault="0026744D" w:rsidP="006E55B9">
            <w:pPr>
              <w:pStyle w:val="Lijstalinea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Er zijn teveel potten geleverd</w:t>
            </w:r>
          </w:p>
        </w:tc>
        <w:tc>
          <w:tcPr>
            <w:tcW w:w="708" w:type="dxa"/>
          </w:tcPr>
          <w:p w14:paraId="1F70C0A7" w14:textId="77777777" w:rsidR="0026744D" w:rsidRDefault="0026744D" w:rsidP="006E55B9">
            <w:pPr>
              <w:pStyle w:val="Lijstalinea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26744D" w14:paraId="047FC4CC" w14:textId="77777777" w:rsidTr="006E55B9">
        <w:tc>
          <w:tcPr>
            <w:tcW w:w="4531" w:type="dxa"/>
          </w:tcPr>
          <w:p w14:paraId="43021D10" w14:textId="77777777" w:rsidR="0026744D" w:rsidRPr="00F233B0" w:rsidRDefault="0026744D" w:rsidP="006E55B9">
            <w:pPr>
              <w:pStyle w:val="Lijstalinea"/>
              <w:ind w:left="0"/>
              <w:rPr>
                <w:rFonts w:ascii="Arial" w:hAnsi="Arial" w:cs="Arial"/>
                <w:bCs/>
                <w:noProof/>
                <w:sz w:val="24"/>
                <w:szCs w:val="24"/>
                <w:lang w:eastAsia="nl-NL"/>
              </w:rPr>
            </w:pPr>
            <w:r w:rsidRPr="00F233B0">
              <w:rPr>
                <w:rFonts w:ascii="Arial" w:hAnsi="Arial" w:cs="Arial"/>
                <w:bCs/>
                <w:noProof/>
                <w:sz w:val="24"/>
                <w:szCs w:val="24"/>
                <w:lang w:eastAsia="nl-NL"/>
              </w:rPr>
              <w:t>De pot is stuk gevallen</w:t>
            </w:r>
          </w:p>
        </w:tc>
        <w:tc>
          <w:tcPr>
            <w:tcW w:w="708" w:type="dxa"/>
          </w:tcPr>
          <w:p w14:paraId="4321D89D" w14:textId="77777777" w:rsidR="0026744D" w:rsidRDefault="0026744D" w:rsidP="006E55B9">
            <w:pPr>
              <w:pStyle w:val="Lijstalinea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26744D" w14:paraId="1AD781A3" w14:textId="77777777" w:rsidTr="006E55B9">
        <w:tc>
          <w:tcPr>
            <w:tcW w:w="4531" w:type="dxa"/>
          </w:tcPr>
          <w:p w14:paraId="34AD7DB5" w14:textId="77777777" w:rsidR="0026744D" w:rsidRPr="00F233B0" w:rsidRDefault="0026744D" w:rsidP="006E55B9">
            <w:pPr>
              <w:pStyle w:val="Lijstalinea"/>
              <w:ind w:left="0"/>
              <w:rPr>
                <w:rFonts w:ascii="Arial" w:hAnsi="Arial" w:cs="Arial"/>
                <w:bCs/>
                <w:noProof/>
                <w:sz w:val="24"/>
                <w:szCs w:val="24"/>
                <w:lang w:eastAsia="nl-NL"/>
              </w:rPr>
            </w:pPr>
            <w:r w:rsidRPr="00F233B0">
              <w:rPr>
                <w:rFonts w:ascii="Arial" w:hAnsi="Arial" w:cs="Arial"/>
                <w:bCs/>
                <w:noProof/>
                <w:sz w:val="24"/>
                <w:szCs w:val="24"/>
                <w:lang w:eastAsia="nl-NL"/>
              </w:rPr>
              <w:t>De pot is gestolen</w:t>
            </w:r>
          </w:p>
        </w:tc>
        <w:tc>
          <w:tcPr>
            <w:tcW w:w="708" w:type="dxa"/>
          </w:tcPr>
          <w:p w14:paraId="7EBC5A0C" w14:textId="77777777" w:rsidR="0026744D" w:rsidRDefault="0026744D" w:rsidP="006E55B9">
            <w:pPr>
              <w:pStyle w:val="Lijstalinea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26744D" w14:paraId="4F2C0CBA" w14:textId="77777777" w:rsidTr="006E55B9">
        <w:tc>
          <w:tcPr>
            <w:tcW w:w="4531" w:type="dxa"/>
          </w:tcPr>
          <w:p w14:paraId="589506AE" w14:textId="4C7F8BF0" w:rsidR="0026744D" w:rsidRPr="00FA5C4E" w:rsidRDefault="00880857" w:rsidP="006E55B9">
            <w:pPr>
              <w:pStyle w:val="Lijstalinea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De pot is in de derving</w:t>
            </w:r>
          </w:p>
        </w:tc>
        <w:tc>
          <w:tcPr>
            <w:tcW w:w="708" w:type="dxa"/>
          </w:tcPr>
          <w:p w14:paraId="682E3174" w14:textId="77777777" w:rsidR="0026744D" w:rsidRDefault="0026744D" w:rsidP="006E55B9">
            <w:pPr>
              <w:pStyle w:val="Lijstalinea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</w:tbl>
    <w:p w14:paraId="20E448F4" w14:textId="38199F9F" w:rsidR="00F233B0" w:rsidRDefault="0026744D" w:rsidP="00F46380">
      <w:pPr>
        <w:pStyle w:val="Lijstalinea"/>
        <w:ind w:left="426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br/>
      </w:r>
    </w:p>
    <w:p w14:paraId="21B3F42A" w14:textId="6857E5BC" w:rsidR="0026744D" w:rsidRPr="00A62F06" w:rsidRDefault="002B3B9B" w:rsidP="00771218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Gebruik</w:t>
      </w:r>
      <w:r w:rsidR="00CF19A6" w:rsidRPr="00A62F06">
        <w:rPr>
          <w:rFonts w:ascii="Arial" w:hAnsi="Arial" w:cs="Arial"/>
          <w:noProof/>
          <w:sz w:val="24"/>
          <w:szCs w:val="24"/>
          <w:lang w:eastAsia="nl-NL"/>
        </w:rPr>
        <w:t xml:space="preserve"> de voorraadkaart  Wat wordt het saldo op 1 </w:t>
      </w:r>
      <w:r w:rsidR="005D4F92">
        <w:rPr>
          <w:rFonts w:ascii="Arial" w:hAnsi="Arial" w:cs="Arial"/>
          <w:noProof/>
          <w:sz w:val="24"/>
          <w:szCs w:val="24"/>
          <w:lang w:eastAsia="nl-NL"/>
        </w:rPr>
        <w:t>februar</w:t>
      </w:r>
      <w:r w:rsidR="004477B9">
        <w:rPr>
          <w:rFonts w:ascii="Arial" w:hAnsi="Arial" w:cs="Arial"/>
          <w:noProof/>
          <w:sz w:val="24"/>
          <w:szCs w:val="24"/>
          <w:lang w:eastAsia="nl-NL"/>
        </w:rPr>
        <w:t>i</w:t>
      </w:r>
      <w:r w:rsidR="00CF19A6" w:rsidRPr="00A62F06">
        <w:rPr>
          <w:rFonts w:ascii="Arial" w:hAnsi="Arial" w:cs="Arial"/>
          <w:noProof/>
          <w:sz w:val="24"/>
          <w:szCs w:val="24"/>
          <w:lang w:eastAsia="nl-NL"/>
        </w:rPr>
        <w:t xml:space="preserve"> 20</w:t>
      </w:r>
      <w:r w:rsidR="00803B54" w:rsidRPr="00A62F06">
        <w:rPr>
          <w:rFonts w:ascii="Arial" w:hAnsi="Arial" w:cs="Arial"/>
          <w:noProof/>
          <w:sz w:val="24"/>
          <w:szCs w:val="24"/>
          <w:lang w:eastAsia="nl-NL"/>
        </w:rPr>
        <w:t>23?</w:t>
      </w:r>
      <w:r w:rsidR="00D91812" w:rsidRPr="00A62F06">
        <w:rPr>
          <w:rFonts w:ascii="Arial" w:hAnsi="Arial" w:cs="Arial"/>
          <w:noProof/>
          <w:sz w:val="24"/>
          <w:szCs w:val="24"/>
          <w:lang w:eastAsia="nl-NL"/>
        </w:rPr>
        <w:br/>
      </w:r>
      <w:r w:rsidR="005E53B4">
        <w:rPr>
          <w:rFonts w:ascii="Arial" w:hAnsi="Arial" w:cs="Arial"/>
          <w:noProof/>
          <w:sz w:val="24"/>
          <w:szCs w:val="24"/>
          <w:lang w:eastAsia="nl-NL"/>
        </w:rPr>
        <w:br/>
      </w:r>
      <w:r w:rsidR="005E53B4" w:rsidRPr="005E53B4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14C27532" wp14:editId="79C59E04">
            <wp:extent cx="4949825" cy="2618105"/>
            <wp:effectExtent l="0" t="0" r="3175" b="0"/>
            <wp:docPr id="4" name="Afbeelding 4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schermopname, nummer, Lettertype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812" w:rsidRPr="00A62F06">
        <w:rPr>
          <w:rFonts w:ascii="Arial" w:hAnsi="Arial" w:cs="Arial"/>
          <w:noProof/>
          <w:sz w:val="24"/>
          <w:szCs w:val="24"/>
          <w:lang w:eastAsia="nl-NL"/>
        </w:rPr>
        <w:br/>
      </w:r>
      <w:r w:rsidR="00D91812" w:rsidRPr="00A62F06">
        <w:rPr>
          <w:rFonts w:ascii="Arial" w:hAnsi="Arial" w:cs="Arial"/>
          <w:noProof/>
          <w:sz w:val="24"/>
          <w:szCs w:val="24"/>
          <w:lang w:eastAsia="nl-NL"/>
        </w:rPr>
        <w:br/>
      </w:r>
      <w:r w:rsidR="00F51BD7">
        <w:rPr>
          <w:rFonts w:ascii="Arial" w:hAnsi="Arial" w:cs="Arial"/>
          <w:noProof/>
          <w:sz w:val="24"/>
          <w:szCs w:val="24"/>
          <w:lang w:eastAsia="nl-NL"/>
        </w:rPr>
        <w:t xml:space="preserve">- </w:t>
      </w:r>
    </w:p>
    <w:sectPr w:rsidR="0026744D" w:rsidRPr="00A62F06" w:rsidSect="00126292">
      <w:headerReference w:type="default" r:id="rId13"/>
      <w:footerReference w:type="default" r:id="rId14"/>
      <w:pgSz w:w="11906" w:h="16838"/>
      <w:pgMar w:top="1417" w:right="1417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0281" w14:textId="77777777" w:rsidR="00C03891" w:rsidRDefault="00C03891" w:rsidP="00525F55">
      <w:pPr>
        <w:spacing w:after="0" w:line="240" w:lineRule="auto"/>
      </w:pPr>
      <w:r>
        <w:separator/>
      </w:r>
    </w:p>
  </w:endnote>
  <w:endnote w:type="continuationSeparator" w:id="0">
    <w:p w14:paraId="760A9DDE" w14:textId="77777777" w:rsidR="00C03891" w:rsidRDefault="00C03891" w:rsidP="0052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14319"/>
      <w:docPartObj>
        <w:docPartGallery w:val="Page Numbers (Bottom of Page)"/>
        <w:docPartUnique/>
      </w:docPartObj>
    </w:sdtPr>
    <w:sdtContent>
      <w:p w14:paraId="67AB38DF" w14:textId="325719A6" w:rsidR="00525F55" w:rsidRDefault="00525F5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81D">
          <w:rPr>
            <w:noProof/>
          </w:rPr>
          <w:t>4</w:t>
        </w:r>
        <w:r>
          <w:fldChar w:fldCharType="end"/>
        </w:r>
      </w:p>
    </w:sdtContent>
  </w:sdt>
  <w:p w14:paraId="3A9D30E9" w14:textId="77777777" w:rsidR="00525F55" w:rsidRDefault="00525F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A647" w14:textId="77777777" w:rsidR="00C03891" w:rsidRDefault="00C03891" w:rsidP="00525F55">
      <w:pPr>
        <w:spacing w:after="0" w:line="240" w:lineRule="auto"/>
      </w:pPr>
      <w:r>
        <w:separator/>
      </w:r>
    </w:p>
  </w:footnote>
  <w:footnote w:type="continuationSeparator" w:id="0">
    <w:p w14:paraId="585DC3CF" w14:textId="77777777" w:rsidR="00C03891" w:rsidRDefault="00C03891" w:rsidP="0052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FF69" w14:textId="7C052602" w:rsidR="002B10E4" w:rsidRPr="001420FD" w:rsidRDefault="002B10E4" w:rsidP="002B10E4">
    <w:pPr>
      <w:pStyle w:val="Koptekst"/>
      <w:rPr>
        <w:rFonts w:cs="Arial"/>
        <w:sz w:val="20"/>
      </w:rPr>
    </w:pPr>
    <w:r>
      <w:rPr>
        <w:rFonts w:cs="Arial"/>
        <w:sz w:val="20"/>
      </w:rPr>
      <w:t>PM2   T 5.4</w:t>
    </w:r>
    <w:r w:rsidRPr="001420FD">
      <w:rPr>
        <w:rFonts w:cs="Arial"/>
        <w:sz w:val="20"/>
      </w:rPr>
      <w:t xml:space="preserve"> </w:t>
    </w:r>
    <w:r>
      <w:rPr>
        <w:rFonts w:cs="Arial"/>
        <w:sz w:val="20"/>
      </w:rPr>
      <w:t xml:space="preserve">   B/ </w:t>
    </w:r>
    <w:r w:rsidRPr="001420FD">
      <w:rPr>
        <w:rFonts w:cs="Arial"/>
        <w:sz w:val="20"/>
      </w:rPr>
      <w:t>K/</w:t>
    </w:r>
    <w:r>
      <w:rPr>
        <w:rFonts w:cs="Arial"/>
        <w:sz w:val="20"/>
      </w:rPr>
      <w:t>T</w:t>
    </w:r>
    <w:r w:rsidRPr="001420FD">
      <w:rPr>
        <w:rFonts w:cs="Arial"/>
        <w:sz w:val="20"/>
      </w:rPr>
      <w:tab/>
      <w:t xml:space="preserve"> </w:t>
    </w:r>
    <w:r w:rsidRPr="001420FD">
      <w:rPr>
        <w:rFonts w:cs="Arial"/>
        <w:sz w:val="20"/>
      </w:rPr>
      <w:tab/>
      <w:t xml:space="preserve">                                                  </w:t>
    </w:r>
    <w:r>
      <w:rPr>
        <w:rFonts w:cs="Arial"/>
        <w:sz w:val="16"/>
        <w:szCs w:val="16"/>
      </w:rPr>
      <w:t>202</w:t>
    </w:r>
    <w:r w:rsidR="005013D4">
      <w:rPr>
        <w:rFonts w:cs="Arial"/>
        <w:sz w:val="16"/>
        <w:szCs w:val="16"/>
      </w:rPr>
      <w:t>3-05-24</w:t>
    </w:r>
  </w:p>
  <w:p w14:paraId="72F01314" w14:textId="77777777" w:rsidR="002B10E4" w:rsidRDefault="002B10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C57"/>
    <w:multiLevelType w:val="hybridMultilevel"/>
    <w:tmpl w:val="D6368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4F97"/>
    <w:multiLevelType w:val="hybridMultilevel"/>
    <w:tmpl w:val="9D1CA6A8"/>
    <w:lvl w:ilvl="0" w:tplc="6F70BD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0216D"/>
    <w:multiLevelType w:val="hybridMultilevel"/>
    <w:tmpl w:val="305A6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460958">
    <w:abstractNumId w:val="0"/>
  </w:num>
  <w:num w:numId="2" w16cid:durableId="935676124">
    <w:abstractNumId w:val="1"/>
  </w:num>
  <w:num w:numId="3" w16cid:durableId="1336765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94"/>
    <w:rsid w:val="000A27D7"/>
    <w:rsid w:val="000B6B80"/>
    <w:rsid w:val="001128DE"/>
    <w:rsid w:val="00126292"/>
    <w:rsid w:val="001564BD"/>
    <w:rsid w:val="001C3231"/>
    <w:rsid w:val="001C7577"/>
    <w:rsid w:val="00217711"/>
    <w:rsid w:val="002226B9"/>
    <w:rsid w:val="0026744D"/>
    <w:rsid w:val="00296103"/>
    <w:rsid w:val="002B10E4"/>
    <w:rsid w:val="002B1DEF"/>
    <w:rsid w:val="002B3B9B"/>
    <w:rsid w:val="0031539F"/>
    <w:rsid w:val="003538EF"/>
    <w:rsid w:val="003A7BEB"/>
    <w:rsid w:val="003D1C70"/>
    <w:rsid w:val="00437803"/>
    <w:rsid w:val="004477B9"/>
    <w:rsid w:val="004A2D50"/>
    <w:rsid w:val="004C2880"/>
    <w:rsid w:val="004F061B"/>
    <w:rsid w:val="005013D4"/>
    <w:rsid w:val="00525F55"/>
    <w:rsid w:val="00541124"/>
    <w:rsid w:val="00542C7C"/>
    <w:rsid w:val="005D4F92"/>
    <w:rsid w:val="005E53B4"/>
    <w:rsid w:val="00664A3F"/>
    <w:rsid w:val="006709A6"/>
    <w:rsid w:val="0068445D"/>
    <w:rsid w:val="00711229"/>
    <w:rsid w:val="00737506"/>
    <w:rsid w:val="00771218"/>
    <w:rsid w:val="007A32E6"/>
    <w:rsid w:val="007D57F4"/>
    <w:rsid w:val="007F2344"/>
    <w:rsid w:val="007F5979"/>
    <w:rsid w:val="00803B54"/>
    <w:rsid w:val="00824E84"/>
    <w:rsid w:val="008279FA"/>
    <w:rsid w:val="00840F3C"/>
    <w:rsid w:val="00843DFE"/>
    <w:rsid w:val="008446C7"/>
    <w:rsid w:val="008528F2"/>
    <w:rsid w:val="00860316"/>
    <w:rsid w:val="008670D3"/>
    <w:rsid w:val="00880857"/>
    <w:rsid w:val="008B3B3E"/>
    <w:rsid w:val="009023AB"/>
    <w:rsid w:val="0090579F"/>
    <w:rsid w:val="0092381D"/>
    <w:rsid w:val="00953CD9"/>
    <w:rsid w:val="00987FD2"/>
    <w:rsid w:val="009908CA"/>
    <w:rsid w:val="00A62F06"/>
    <w:rsid w:val="00A816DA"/>
    <w:rsid w:val="00A87438"/>
    <w:rsid w:val="00A95ABB"/>
    <w:rsid w:val="00A97D39"/>
    <w:rsid w:val="00AC7DA7"/>
    <w:rsid w:val="00B36180"/>
    <w:rsid w:val="00B50737"/>
    <w:rsid w:val="00B8325E"/>
    <w:rsid w:val="00C03891"/>
    <w:rsid w:val="00C24D83"/>
    <w:rsid w:val="00C45525"/>
    <w:rsid w:val="00CA6B9C"/>
    <w:rsid w:val="00CB56FC"/>
    <w:rsid w:val="00CC19C7"/>
    <w:rsid w:val="00CD2277"/>
    <w:rsid w:val="00CF19A6"/>
    <w:rsid w:val="00D25994"/>
    <w:rsid w:val="00D85328"/>
    <w:rsid w:val="00D91812"/>
    <w:rsid w:val="00E035D2"/>
    <w:rsid w:val="00E12242"/>
    <w:rsid w:val="00E34A5F"/>
    <w:rsid w:val="00E401EB"/>
    <w:rsid w:val="00E40ABB"/>
    <w:rsid w:val="00E6702E"/>
    <w:rsid w:val="00E83B10"/>
    <w:rsid w:val="00EB0410"/>
    <w:rsid w:val="00ED7553"/>
    <w:rsid w:val="00EE7F62"/>
    <w:rsid w:val="00EF1E1A"/>
    <w:rsid w:val="00F233B0"/>
    <w:rsid w:val="00F32C57"/>
    <w:rsid w:val="00F34D5C"/>
    <w:rsid w:val="00F46380"/>
    <w:rsid w:val="00F46E53"/>
    <w:rsid w:val="00F51BD7"/>
    <w:rsid w:val="00F90ACD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3106"/>
  <w15:chartTrackingRefBased/>
  <w15:docId w15:val="{7D7A1ACF-976C-4A7A-9E5C-959E54F6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70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5F55"/>
  </w:style>
  <w:style w:type="paragraph" w:styleId="Voettekst">
    <w:name w:val="footer"/>
    <w:basedOn w:val="Standaard"/>
    <w:link w:val="VoettekstChar"/>
    <w:uiPriority w:val="99"/>
    <w:unhideWhenUsed/>
    <w:rsid w:val="0052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5F55"/>
  </w:style>
  <w:style w:type="paragraph" w:styleId="Ballontekst">
    <w:name w:val="Balloon Text"/>
    <w:basedOn w:val="Standaard"/>
    <w:link w:val="BallontekstChar"/>
    <w:uiPriority w:val="99"/>
    <w:semiHidden/>
    <w:unhideWhenUsed/>
    <w:rsid w:val="0082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9F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2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72f433-2a8f-4097-ab86-b808acd8df41">
      <UserInfo>
        <DisplayName/>
        <AccountId xsi:nil="true"/>
        <AccountType/>
      </UserInfo>
    </SharedWithUsers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16357-7589-43CE-A0C2-49DDBEFA9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18861-F8C0-4C0C-ABBF-4BC9A99F7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D7303-20E5-4439-9CFF-F39EDFEA23AE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4.xml><?xml version="1.0" encoding="utf-8"?>
<ds:datastoreItem xmlns:ds="http://schemas.openxmlformats.org/officeDocument/2006/customXml" ds:itemID="{B63532E7-3BCC-436C-A8C9-7C1D0A215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van Wetering</dc:creator>
  <cp:keywords/>
  <dc:description/>
  <cp:lastModifiedBy>Mecheline Lips-Maas</cp:lastModifiedBy>
  <cp:revision>28</cp:revision>
  <cp:lastPrinted>2016-09-14T08:52:00Z</cp:lastPrinted>
  <dcterms:created xsi:type="dcterms:W3CDTF">2023-05-24T13:05:00Z</dcterms:created>
  <dcterms:modified xsi:type="dcterms:W3CDTF">2023-07-11T12:19:00Z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06caec09-faf7-4fb6-bc4a-eb50768e709c</vt:lpwstr>
  </property>
  <property fmtid="{D5CDD505-2E9C-101B-9397-08002B2CF9AE}" pid="4" name="MediaServiceImageTags">
    <vt:lpwstr/>
  </property>
</Properties>
</file>